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B70" w:rsidRPr="005C598F" w:rsidRDefault="008408F1" w:rsidP="005C598F">
      <w:pPr>
        <w:spacing w:line="360" w:lineRule="auto"/>
        <w:jc w:val="center"/>
        <w:rPr>
          <w:rFonts w:asciiTheme="minorBidi" w:hAnsiTheme="minorBidi" w:cstheme="minorBidi"/>
          <w:color w:val="00B050"/>
          <w:sz w:val="32"/>
          <w:szCs w:val="32"/>
          <w:u w:val="single"/>
          <w:rtl/>
        </w:rPr>
      </w:pPr>
      <w:r w:rsidRPr="00E619AD">
        <w:rPr>
          <w:rFonts w:asciiTheme="minorBidi" w:hAnsiTheme="minorBidi" w:cstheme="minorBidi"/>
          <w:b/>
          <w:bCs/>
          <w:sz w:val="52"/>
          <w:szCs w:val="46"/>
          <w:u w:val="single"/>
          <w:rtl/>
        </w:rPr>
        <w:t xml:space="preserve">רשימת ספרי לימוד לשכבת יא' לשנה"ל </w:t>
      </w:r>
      <w:r w:rsidR="005753F8" w:rsidRPr="00E619AD">
        <w:rPr>
          <w:rFonts w:asciiTheme="minorBidi" w:hAnsiTheme="minorBidi" w:cstheme="minorBidi"/>
          <w:b/>
          <w:bCs/>
          <w:sz w:val="52"/>
          <w:szCs w:val="46"/>
          <w:u w:val="single"/>
          <w:rtl/>
        </w:rPr>
        <w:t>תש</w:t>
      </w:r>
      <w:r w:rsidR="005E2B60" w:rsidRPr="00E619AD">
        <w:rPr>
          <w:rFonts w:asciiTheme="minorBidi" w:hAnsiTheme="minorBidi" w:cstheme="minorBidi"/>
          <w:b/>
          <w:bCs/>
          <w:sz w:val="52"/>
          <w:szCs w:val="46"/>
          <w:u w:val="single"/>
          <w:rtl/>
        </w:rPr>
        <w:t>פ"</w:t>
      </w:r>
      <w:r w:rsidR="004E47BD">
        <w:rPr>
          <w:rFonts w:asciiTheme="minorBidi" w:hAnsiTheme="minorBidi" w:cstheme="minorBidi" w:hint="cs"/>
          <w:b/>
          <w:bCs/>
          <w:sz w:val="52"/>
          <w:szCs w:val="46"/>
          <w:u w:val="single"/>
          <w:rtl/>
        </w:rPr>
        <w:t>ז</w:t>
      </w:r>
    </w:p>
    <w:p w:rsidR="00195CE8" w:rsidRPr="00E619AD" w:rsidRDefault="009B7B70" w:rsidP="00026805">
      <w:pPr>
        <w:rPr>
          <w:rFonts w:asciiTheme="minorBidi" w:hAnsiTheme="minorBidi" w:cstheme="minorBidi"/>
          <w:color w:val="000000"/>
          <w:rtl/>
        </w:rPr>
      </w:pPr>
      <w:r w:rsidRPr="00E619AD">
        <w:rPr>
          <w:rFonts w:asciiTheme="minorBidi" w:hAnsiTheme="minorBidi" w:cstheme="minorBidi"/>
          <w:color w:val="000000"/>
          <w:rtl/>
        </w:rPr>
        <w:t xml:space="preserve">התלמידים מתבקשים לרכוש את רשימת הספרים המצורפת </w:t>
      </w:r>
      <w:r w:rsidRPr="00E619AD">
        <w:rPr>
          <w:rFonts w:asciiTheme="minorBidi" w:hAnsiTheme="minorBidi" w:cstheme="minorBidi"/>
          <w:b/>
          <w:bCs/>
          <w:color w:val="000000"/>
          <w:rtl/>
        </w:rPr>
        <w:t>על פי השיבוץ לקבוצות יחידות לימוד</w:t>
      </w:r>
      <w:r w:rsidRPr="00E619AD">
        <w:rPr>
          <w:rFonts w:asciiTheme="minorBidi" w:hAnsiTheme="minorBidi" w:cstheme="minorBidi"/>
          <w:color w:val="000000"/>
          <w:rtl/>
        </w:rPr>
        <w:t xml:space="preserve"> (</w:t>
      </w:r>
      <w:proofErr w:type="spellStart"/>
      <w:r w:rsidRPr="00E619AD">
        <w:rPr>
          <w:rFonts w:asciiTheme="minorBidi" w:hAnsiTheme="minorBidi" w:cstheme="minorBidi"/>
          <w:color w:val="000000"/>
          <w:rtl/>
        </w:rPr>
        <w:t>יח"ל</w:t>
      </w:r>
      <w:proofErr w:type="spellEnd"/>
      <w:r w:rsidRPr="00E619AD">
        <w:rPr>
          <w:rFonts w:asciiTheme="minorBidi" w:hAnsiTheme="minorBidi" w:cstheme="minorBidi"/>
          <w:color w:val="000000"/>
          <w:rtl/>
        </w:rPr>
        <w:t>). </w:t>
      </w:r>
    </w:p>
    <w:p w:rsidR="004B7FAC" w:rsidRPr="00E619AD" w:rsidRDefault="004B7FAC" w:rsidP="00761FBC">
      <w:pPr>
        <w:rPr>
          <w:rFonts w:asciiTheme="minorBidi" w:hAnsiTheme="minorBidi" w:cstheme="minorBidi"/>
          <w:rtl/>
        </w:rPr>
      </w:pPr>
    </w:p>
    <w:p w:rsidR="00195CE8" w:rsidRPr="00E619AD" w:rsidRDefault="008408F1" w:rsidP="00270090">
      <w:pPr>
        <w:spacing w:line="360" w:lineRule="auto"/>
        <w:rPr>
          <w:rFonts w:asciiTheme="minorBidi" w:hAnsiTheme="minorBidi" w:cstheme="minorBidi"/>
          <w:b/>
          <w:bCs/>
          <w:rtl/>
        </w:rPr>
      </w:pPr>
      <w:r w:rsidRPr="00E619AD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מקצועות החובה לכל התלמידים:</w:t>
      </w:r>
    </w:p>
    <w:p w:rsidR="00195CE8" w:rsidRPr="00E619AD" w:rsidRDefault="00195CE8" w:rsidP="00195CE8">
      <w:pPr>
        <w:spacing w:after="200"/>
        <w:rPr>
          <w:rFonts w:asciiTheme="minorBidi" w:hAnsiTheme="minorBidi" w:cstheme="minorBidi"/>
          <w:sz w:val="32"/>
          <w:szCs w:val="32"/>
          <w:rtl/>
        </w:rPr>
      </w:pPr>
      <w:r w:rsidRPr="00E619AD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>על ספרים נוספים תימסר הודעה במהלך השנה</w:t>
      </w:r>
    </w:p>
    <w:tbl>
      <w:tblPr>
        <w:bidiVisual/>
        <w:tblW w:w="5217" w:type="pct"/>
        <w:tblInd w:w="-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6323"/>
        <w:gridCol w:w="2457"/>
      </w:tblGrid>
      <w:tr w:rsidR="00195CE8" w:rsidRPr="00E619AD" w:rsidTr="003A767B">
        <w:trPr>
          <w:trHeight w:val="441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E8" w:rsidRPr="005C598F" w:rsidRDefault="00195CE8" w:rsidP="005C598F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C598F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מקצוע</w:t>
            </w:r>
          </w:p>
        </w:tc>
        <w:tc>
          <w:tcPr>
            <w:tcW w:w="3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E8" w:rsidRPr="005C598F" w:rsidRDefault="00195CE8" w:rsidP="005C598F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C598F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שם הספר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CE8" w:rsidRPr="005C598F" w:rsidRDefault="00195CE8" w:rsidP="005C598F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C598F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המחבר/ההוצאה</w:t>
            </w:r>
          </w:p>
        </w:tc>
      </w:tr>
      <w:tr w:rsidR="00320E50" w:rsidRPr="00E619AD" w:rsidTr="00E8237B">
        <w:trPr>
          <w:trHeight w:val="441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E50" w:rsidRPr="0042630F" w:rsidRDefault="00320E50" w:rsidP="00320E50">
            <w:pPr>
              <w:spacing w:line="360" w:lineRule="auto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2630F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אנגלית</w:t>
            </w:r>
          </w:p>
        </w:tc>
        <w:tc>
          <w:tcPr>
            <w:tcW w:w="3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E50" w:rsidRDefault="00320E50" w:rsidP="00320E50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  <w:rtl/>
              </w:rPr>
              <w:t xml:space="preserve">3 </w:t>
            </w:r>
            <w:proofErr w:type="spellStart"/>
            <w:r>
              <w:rPr>
                <w:b/>
                <w:bCs/>
                <w:u w:val="single"/>
                <w:rtl/>
              </w:rPr>
              <w:t>יח"ל</w:t>
            </w:r>
            <w:proofErr w:type="spellEnd"/>
          </w:p>
          <w:p w:rsidR="00320E50" w:rsidRDefault="00320E50" w:rsidP="00320E5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>Gateway to Modules A &amp; C</w:t>
            </w:r>
          </w:p>
          <w:p w:rsidR="00320E50" w:rsidRDefault="00320E50" w:rsidP="00320E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Excel at </w:t>
            </w:r>
            <w:proofErr w:type="spellStart"/>
            <w:r>
              <w:rPr>
                <w:b/>
                <w:bCs/>
              </w:rPr>
              <w:t>Bagrut</w:t>
            </w:r>
            <w:proofErr w:type="spellEnd"/>
            <w:r>
              <w:rPr>
                <w:b/>
                <w:bCs/>
              </w:rPr>
              <w:t xml:space="preserve"> Module A</w:t>
            </w:r>
          </w:p>
          <w:p w:rsidR="00320E50" w:rsidRDefault="00320E50" w:rsidP="00320E50">
            <w:pPr>
              <w:rPr>
                <w:b/>
                <w:bCs/>
              </w:rPr>
            </w:pPr>
            <w:r>
              <w:rPr>
                <w:b/>
                <w:bCs/>
              </w:rPr>
              <w:t>Steps to Reading Module A</w:t>
            </w:r>
          </w:p>
          <w:p w:rsidR="00320E50" w:rsidRDefault="00320E50" w:rsidP="00320E50"/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E50" w:rsidRDefault="00320E50" w:rsidP="00320E50"/>
          <w:p w:rsidR="00320E50" w:rsidRDefault="00320E50" w:rsidP="00320E50">
            <w:r>
              <w:t>Eric Cohen Books</w:t>
            </w:r>
          </w:p>
          <w:p w:rsidR="00320E50" w:rsidRDefault="00320E50" w:rsidP="00320E50">
            <w:r>
              <w:t>Eric Cohen Books</w:t>
            </w:r>
          </w:p>
          <w:p w:rsidR="00320E50" w:rsidRDefault="00320E50" w:rsidP="00320E50"/>
        </w:tc>
      </w:tr>
      <w:tr w:rsidR="00320E50" w:rsidRPr="00E619AD" w:rsidTr="00E8237B">
        <w:trPr>
          <w:trHeight w:val="441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E50" w:rsidRPr="0042630F" w:rsidRDefault="00320E50" w:rsidP="00320E50">
            <w:pPr>
              <w:spacing w:line="360" w:lineRule="auto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2630F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אנגלית</w:t>
            </w:r>
          </w:p>
        </w:tc>
        <w:tc>
          <w:tcPr>
            <w:tcW w:w="3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E50" w:rsidRDefault="00320E50" w:rsidP="00320E50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  <w:rtl/>
              </w:rPr>
              <w:t xml:space="preserve">4 </w:t>
            </w:r>
            <w:proofErr w:type="spellStart"/>
            <w:r>
              <w:rPr>
                <w:b/>
                <w:bCs/>
                <w:u w:val="single"/>
                <w:rtl/>
              </w:rPr>
              <w:t>יח"ל</w:t>
            </w:r>
            <w:proofErr w:type="spellEnd"/>
          </w:p>
          <w:p w:rsidR="00320E50" w:rsidRDefault="00320E50" w:rsidP="00320E50"/>
          <w:p w:rsidR="00320E50" w:rsidRDefault="00320E50" w:rsidP="00320E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Excel at </w:t>
            </w:r>
            <w:proofErr w:type="spellStart"/>
            <w:r>
              <w:rPr>
                <w:b/>
                <w:bCs/>
              </w:rPr>
              <w:t>Bagrut</w:t>
            </w:r>
            <w:proofErr w:type="spellEnd"/>
            <w:r>
              <w:rPr>
                <w:b/>
                <w:bCs/>
              </w:rPr>
              <w:t xml:space="preserve"> Module C</w:t>
            </w:r>
          </w:p>
          <w:p w:rsidR="00320E50" w:rsidRDefault="00320E50" w:rsidP="00320E50"/>
          <w:p w:rsidR="00320E50" w:rsidRDefault="00320E50" w:rsidP="00320E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Sprint to </w:t>
            </w:r>
            <w:proofErr w:type="spellStart"/>
            <w:r>
              <w:rPr>
                <w:b/>
                <w:bCs/>
              </w:rPr>
              <w:t>Bagrut</w:t>
            </w:r>
            <w:proofErr w:type="spellEnd"/>
            <w:r>
              <w:rPr>
                <w:b/>
                <w:bCs/>
              </w:rPr>
              <w:t xml:space="preserve"> for Module C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E50" w:rsidRDefault="00320E50" w:rsidP="00320E50"/>
          <w:p w:rsidR="00320E50" w:rsidRDefault="00320E50" w:rsidP="00320E50"/>
          <w:p w:rsidR="00320E50" w:rsidRDefault="00320E50" w:rsidP="00320E50">
            <w:r>
              <w:t>Eric Cohen Books</w:t>
            </w:r>
          </w:p>
          <w:p w:rsidR="00320E50" w:rsidRDefault="00320E50" w:rsidP="00320E50"/>
          <w:p w:rsidR="00320E50" w:rsidRDefault="00320E50" w:rsidP="00320E50">
            <w:r>
              <w:t>A.E.L Publications</w:t>
            </w:r>
          </w:p>
          <w:p w:rsidR="00320E50" w:rsidRDefault="00320E50" w:rsidP="00320E50"/>
        </w:tc>
      </w:tr>
      <w:tr w:rsidR="00320E50" w:rsidRPr="00E619AD" w:rsidTr="00E8237B">
        <w:trPr>
          <w:trHeight w:val="441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E50" w:rsidRPr="0042630F" w:rsidRDefault="00320E50" w:rsidP="00320E50">
            <w:pPr>
              <w:spacing w:line="360" w:lineRule="auto"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42630F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אנגלית</w:t>
            </w:r>
          </w:p>
        </w:tc>
        <w:tc>
          <w:tcPr>
            <w:tcW w:w="3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E50" w:rsidRDefault="00320E50" w:rsidP="00320E50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  <w:rtl/>
              </w:rPr>
              <w:t xml:space="preserve">5 </w:t>
            </w:r>
            <w:proofErr w:type="spellStart"/>
            <w:r>
              <w:rPr>
                <w:b/>
                <w:bCs/>
                <w:u w:val="single"/>
                <w:rtl/>
              </w:rPr>
              <w:t>יח"ל</w:t>
            </w:r>
            <w:proofErr w:type="spellEnd"/>
          </w:p>
          <w:p w:rsidR="00320E50" w:rsidRDefault="00320E50" w:rsidP="00320E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Excel at </w:t>
            </w:r>
            <w:proofErr w:type="spellStart"/>
            <w:r>
              <w:rPr>
                <w:b/>
                <w:bCs/>
              </w:rPr>
              <w:t>Bagrut</w:t>
            </w:r>
            <w:proofErr w:type="spellEnd"/>
            <w:r>
              <w:rPr>
                <w:b/>
                <w:bCs/>
              </w:rPr>
              <w:t xml:space="preserve"> Module E</w:t>
            </w:r>
          </w:p>
          <w:p w:rsidR="00320E50" w:rsidRDefault="00320E50" w:rsidP="00320E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Sprint to </w:t>
            </w:r>
            <w:proofErr w:type="spellStart"/>
            <w:r>
              <w:rPr>
                <w:b/>
                <w:bCs/>
              </w:rPr>
              <w:t>Bagrut</w:t>
            </w:r>
            <w:proofErr w:type="spellEnd"/>
            <w:r>
              <w:rPr>
                <w:b/>
                <w:bCs/>
              </w:rPr>
              <w:t xml:space="preserve"> for Module E</w:t>
            </w:r>
          </w:p>
          <w:p w:rsidR="00320E50" w:rsidRDefault="00320E50" w:rsidP="00320E50">
            <w:pPr>
              <w:rPr>
                <w:b/>
                <w:bCs/>
              </w:rPr>
            </w:pPr>
            <w:r>
              <w:rPr>
                <w:b/>
                <w:bCs/>
              </w:rPr>
              <w:t>Twelve Angry Men</w:t>
            </w:r>
          </w:p>
          <w:p w:rsidR="00320E50" w:rsidRDefault="00320E50" w:rsidP="00320E50">
            <w:pPr>
              <w:rPr>
                <w:b/>
                <w:bCs/>
              </w:rPr>
            </w:pPr>
          </w:p>
          <w:p w:rsidR="00320E50" w:rsidRDefault="00320E50" w:rsidP="00320E50">
            <w:pPr>
              <w:rPr>
                <w:b/>
                <w:bCs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E50" w:rsidRDefault="00320E50" w:rsidP="00320E50"/>
          <w:p w:rsidR="00320E50" w:rsidRDefault="00320E50" w:rsidP="00320E50">
            <w:r>
              <w:t>Eric Cohen Books</w:t>
            </w:r>
          </w:p>
          <w:p w:rsidR="00320E50" w:rsidRDefault="00320E50" w:rsidP="00320E50">
            <w:r>
              <w:t xml:space="preserve">A.E.L </w:t>
            </w:r>
          </w:p>
          <w:p w:rsidR="00320E50" w:rsidRDefault="00320E50" w:rsidP="00320E50">
            <w:r>
              <w:t>AEL</w:t>
            </w:r>
          </w:p>
          <w:p w:rsidR="00320E50" w:rsidRDefault="00320E50" w:rsidP="00320E50"/>
          <w:p w:rsidR="00320E50" w:rsidRDefault="00320E50" w:rsidP="00320E50"/>
        </w:tc>
      </w:tr>
      <w:tr w:rsidR="00320E50" w:rsidRPr="00E619AD" w:rsidTr="00E8237B">
        <w:trPr>
          <w:trHeight w:val="441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E50" w:rsidRPr="0042630F" w:rsidRDefault="00320E50" w:rsidP="00320E50">
            <w:pPr>
              <w:spacing w:line="360" w:lineRule="auto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2630F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אנגלית</w:t>
            </w:r>
          </w:p>
        </w:tc>
        <w:tc>
          <w:tcPr>
            <w:tcW w:w="3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E50" w:rsidRDefault="00320E50" w:rsidP="00320E50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  <w:rtl/>
              </w:rPr>
              <w:t xml:space="preserve">5 </w:t>
            </w:r>
            <w:proofErr w:type="spellStart"/>
            <w:r>
              <w:rPr>
                <w:b/>
                <w:bCs/>
                <w:u w:val="single"/>
                <w:rtl/>
              </w:rPr>
              <w:t>יח"ל</w:t>
            </w:r>
            <w:proofErr w:type="spellEnd"/>
            <w:r>
              <w:rPr>
                <w:b/>
                <w:bCs/>
                <w:u w:val="single"/>
                <w:rtl/>
              </w:rPr>
              <w:t xml:space="preserve"> - מואצת</w:t>
            </w:r>
          </w:p>
          <w:p w:rsidR="00320E50" w:rsidRDefault="00320E50" w:rsidP="00320E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Excel at </w:t>
            </w:r>
            <w:proofErr w:type="spellStart"/>
            <w:r>
              <w:rPr>
                <w:b/>
                <w:bCs/>
              </w:rPr>
              <w:t>Bagrut</w:t>
            </w:r>
            <w:proofErr w:type="spellEnd"/>
            <w:r>
              <w:rPr>
                <w:b/>
                <w:bCs/>
              </w:rPr>
              <w:t xml:space="preserve"> Module E</w:t>
            </w:r>
          </w:p>
          <w:p w:rsidR="00320E50" w:rsidRDefault="00320E50" w:rsidP="00320E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Excel at </w:t>
            </w:r>
            <w:proofErr w:type="spellStart"/>
            <w:r>
              <w:rPr>
                <w:b/>
                <w:bCs/>
              </w:rPr>
              <w:t>Bagrut</w:t>
            </w:r>
            <w:proofErr w:type="spellEnd"/>
            <w:r>
              <w:rPr>
                <w:b/>
                <w:bCs/>
              </w:rPr>
              <w:t xml:space="preserve"> Module G</w:t>
            </w:r>
          </w:p>
          <w:p w:rsidR="00320E50" w:rsidRDefault="00320E50" w:rsidP="00320E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Sprint to </w:t>
            </w:r>
            <w:proofErr w:type="spellStart"/>
            <w:r>
              <w:rPr>
                <w:b/>
                <w:bCs/>
              </w:rPr>
              <w:t>Bagrut</w:t>
            </w:r>
            <w:proofErr w:type="spellEnd"/>
            <w:r>
              <w:rPr>
                <w:b/>
                <w:bCs/>
              </w:rPr>
              <w:t xml:space="preserve"> for Module E</w:t>
            </w:r>
          </w:p>
          <w:p w:rsidR="00320E50" w:rsidRDefault="00320E50" w:rsidP="00320E50">
            <w:pPr>
              <w:rPr>
                <w:b/>
                <w:bCs/>
              </w:rPr>
            </w:pPr>
            <w:r>
              <w:rPr>
                <w:b/>
                <w:bCs/>
              </w:rPr>
              <w:t>Twelve Angry Men</w:t>
            </w:r>
          </w:p>
          <w:p w:rsidR="00320E50" w:rsidRDefault="00320E50" w:rsidP="00320E50">
            <w:pPr>
              <w:rPr>
                <w:b/>
                <w:bCs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E50" w:rsidRDefault="00320E50" w:rsidP="00320E50">
            <w:pPr>
              <w:spacing w:line="360" w:lineRule="auto"/>
              <w:rPr>
                <w:b/>
                <w:bCs/>
              </w:rPr>
            </w:pPr>
          </w:p>
          <w:p w:rsidR="00320E50" w:rsidRDefault="00320E50" w:rsidP="00320E50">
            <w:r>
              <w:t>Eric Cohen Books</w:t>
            </w:r>
          </w:p>
          <w:p w:rsidR="00320E50" w:rsidRDefault="00320E50" w:rsidP="00320E50">
            <w:r>
              <w:t>Eric Cohen Books</w:t>
            </w:r>
          </w:p>
          <w:p w:rsidR="00320E50" w:rsidRDefault="00320E50" w:rsidP="00320E50">
            <w:r>
              <w:t>AEL</w:t>
            </w:r>
          </w:p>
          <w:p w:rsidR="00320E50" w:rsidRDefault="00320E50" w:rsidP="00320E50">
            <w:r>
              <w:t>AEL</w:t>
            </w:r>
          </w:p>
          <w:p w:rsidR="00320E50" w:rsidRDefault="00320E50" w:rsidP="00320E50"/>
        </w:tc>
      </w:tr>
      <w:tr w:rsidR="00B1245F" w:rsidRPr="00E619AD" w:rsidTr="003A767B">
        <w:trPr>
          <w:trHeight w:val="441"/>
        </w:trPr>
        <w:tc>
          <w:tcPr>
            <w:tcW w:w="7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45F" w:rsidRPr="0042630F" w:rsidRDefault="00B1245F" w:rsidP="00B1245F">
            <w:pPr>
              <w:spacing w:line="360" w:lineRule="auto"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42630F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מתמטיקה</w:t>
            </w:r>
          </w:p>
        </w:tc>
        <w:tc>
          <w:tcPr>
            <w:tcW w:w="3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45F" w:rsidRPr="0042630F" w:rsidRDefault="00B1245F" w:rsidP="00B1245F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  <w:u w:val="single"/>
                <w:rtl/>
              </w:rPr>
            </w:pPr>
            <w:r w:rsidRPr="0042630F">
              <w:rPr>
                <w:rFonts w:asciiTheme="minorBidi" w:hAnsiTheme="minorBidi" w:cstheme="minorBidi"/>
                <w:bCs/>
                <w:sz w:val="22"/>
                <w:szCs w:val="22"/>
                <w:u w:val="single"/>
                <w:rtl/>
              </w:rPr>
              <w:t xml:space="preserve">3 </w:t>
            </w:r>
            <w:proofErr w:type="spellStart"/>
            <w:r w:rsidRPr="0042630F">
              <w:rPr>
                <w:rFonts w:asciiTheme="minorBidi" w:hAnsiTheme="minorBidi" w:cstheme="minorBidi"/>
                <w:bCs/>
                <w:sz w:val="22"/>
                <w:szCs w:val="22"/>
                <w:u w:val="single"/>
                <w:rtl/>
              </w:rPr>
              <w:t>יח"ל</w:t>
            </w:r>
            <w:proofErr w:type="spellEnd"/>
          </w:p>
          <w:p w:rsidR="00B1245F" w:rsidRPr="0042630F" w:rsidRDefault="00700151" w:rsidP="00B1245F">
            <w:pPr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סט חוברות עבודה הדס כליפה שאלון 35371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45F" w:rsidRPr="0042630F" w:rsidRDefault="00B1245F" w:rsidP="00B1245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2630F">
              <w:rPr>
                <w:rFonts w:asciiTheme="minorBidi" w:hAnsiTheme="minorBidi" w:cstheme="minorBidi"/>
                <w:sz w:val="22"/>
                <w:szCs w:val="22"/>
                <w:rtl/>
              </w:rPr>
              <w:t>הדס כליפה</w:t>
            </w:r>
          </w:p>
        </w:tc>
      </w:tr>
      <w:tr w:rsidR="00B1245F" w:rsidRPr="00E619AD" w:rsidTr="003A767B">
        <w:trPr>
          <w:trHeight w:val="441"/>
        </w:trPr>
        <w:tc>
          <w:tcPr>
            <w:tcW w:w="75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45F" w:rsidRPr="0042630F" w:rsidRDefault="00B1245F" w:rsidP="00E619AD">
            <w:pPr>
              <w:spacing w:line="360" w:lineRule="auto"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</w:p>
        </w:tc>
        <w:tc>
          <w:tcPr>
            <w:tcW w:w="3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45F" w:rsidRPr="0042630F" w:rsidRDefault="00B1245F" w:rsidP="00F33488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  <w:u w:val="single"/>
                <w:rtl/>
              </w:rPr>
            </w:pPr>
            <w:r w:rsidRPr="0042630F">
              <w:rPr>
                <w:rFonts w:asciiTheme="minorBidi" w:hAnsiTheme="minorBidi" w:cstheme="minorBidi"/>
                <w:bCs/>
                <w:sz w:val="22"/>
                <w:szCs w:val="22"/>
                <w:u w:val="single"/>
                <w:rtl/>
              </w:rPr>
              <w:t xml:space="preserve">4 </w:t>
            </w:r>
            <w:proofErr w:type="spellStart"/>
            <w:r w:rsidRPr="0042630F">
              <w:rPr>
                <w:rFonts w:asciiTheme="minorBidi" w:hAnsiTheme="minorBidi" w:cstheme="minorBidi"/>
                <w:bCs/>
                <w:sz w:val="22"/>
                <w:szCs w:val="22"/>
                <w:u w:val="single"/>
                <w:rtl/>
              </w:rPr>
              <w:t>יח"ל</w:t>
            </w:r>
            <w:proofErr w:type="spellEnd"/>
          </w:p>
          <w:p w:rsidR="00B1245F" w:rsidRPr="0042630F" w:rsidRDefault="00B1245F" w:rsidP="00B1245F">
            <w:pPr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 w:rsidRPr="0042630F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כיתה י"א שאלון 471</w:t>
            </w:r>
            <w:r w:rsidR="00AA78B7" w:rsidRPr="0042630F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.</w:t>
            </w:r>
          </w:p>
          <w:p w:rsidR="00B1245F" w:rsidRPr="0042630F" w:rsidRDefault="00B1245F" w:rsidP="00B1245F">
            <w:pPr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 w:rsidRPr="0042630F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ארכימדס הכנה לבגרות שאלון 471 כיתה י"א.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45F" w:rsidRPr="0042630F" w:rsidRDefault="00B1245F" w:rsidP="00B1245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2630F">
              <w:rPr>
                <w:rFonts w:asciiTheme="minorBidi" w:hAnsiTheme="minorBidi" w:cstheme="minorBidi"/>
                <w:sz w:val="22"/>
                <w:szCs w:val="22"/>
                <w:rtl/>
              </w:rPr>
              <w:t>יואל גבע</w:t>
            </w:r>
          </w:p>
        </w:tc>
      </w:tr>
      <w:tr w:rsidR="00B1245F" w:rsidRPr="00E619AD" w:rsidTr="00F33488">
        <w:trPr>
          <w:trHeight w:val="411"/>
        </w:trPr>
        <w:tc>
          <w:tcPr>
            <w:tcW w:w="7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45F" w:rsidRPr="0042630F" w:rsidRDefault="00B1245F" w:rsidP="00E619AD">
            <w:pPr>
              <w:spacing w:line="360" w:lineRule="auto"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</w:p>
        </w:tc>
        <w:tc>
          <w:tcPr>
            <w:tcW w:w="3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45F" w:rsidRPr="0042630F" w:rsidRDefault="00B1245F" w:rsidP="00F33488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  <w:u w:val="single"/>
                <w:rtl/>
              </w:rPr>
            </w:pPr>
            <w:r w:rsidRPr="0042630F">
              <w:rPr>
                <w:rFonts w:asciiTheme="minorBidi" w:hAnsiTheme="minorBidi" w:cstheme="minorBidi"/>
                <w:bCs/>
                <w:sz w:val="22"/>
                <w:szCs w:val="22"/>
                <w:u w:val="single"/>
                <w:rtl/>
              </w:rPr>
              <w:t xml:space="preserve">5 </w:t>
            </w:r>
            <w:proofErr w:type="spellStart"/>
            <w:r w:rsidRPr="0042630F">
              <w:rPr>
                <w:rFonts w:asciiTheme="minorBidi" w:hAnsiTheme="minorBidi" w:cstheme="minorBidi"/>
                <w:bCs/>
                <w:sz w:val="22"/>
                <w:szCs w:val="22"/>
                <w:u w:val="single"/>
                <w:rtl/>
              </w:rPr>
              <w:t>יח"ל</w:t>
            </w:r>
            <w:proofErr w:type="spellEnd"/>
          </w:p>
          <w:p w:rsidR="00B1245F" w:rsidRDefault="00282AC0" w:rsidP="00B1245F">
            <w:pPr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ארכימדס 571 כיתה יא'</w:t>
            </w:r>
          </w:p>
          <w:p w:rsidR="00282AC0" w:rsidRPr="0042630F" w:rsidRDefault="00282AC0" w:rsidP="00B1245F">
            <w:pPr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אפי כהן </w:t>
            </w:r>
            <w:r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–</w:t>
            </w:r>
            <w:r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 רכישה באתר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45F" w:rsidRDefault="00B1245F" w:rsidP="00B1245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486AEB" w:rsidRPr="0042630F" w:rsidRDefault="00486AEB" w:rsidP="00B1245F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אפי כהן</w:t>
            </w:r>
          </w:p>
        </w:tc>
      </w:tr>
      <w:tr w:rsidR="00E619AD" w:rsidRPr="00E619AD" w:rsidTr="003A767B">
        <w:trPr>
          <w:trHeight w:val="441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9AD" w:rsidRPr="0042630F" w:rsidRDefault="003A767B" w:rsidP="00E619AD">
            <w:pPr>
              <w:spacing w:line="360" w:lineRule="auto"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42630F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עברית/ לשון</w:t>
            </w:r>
          </w:p>
        </w:tc>
        <w:tc>
          <w:tcPr>
            <w:tcW w:w="3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9AD" w:rsidRPr="0042630F" w:rsidRDefault="003A767B" w:rsidP="003A767B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2630F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"שפה משותפת"</w:t>
            </w:r>
            <w:r w:rsidR="00AA78B7" w:rsidRPr="0042630F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.</w:t>
            </w:r>
          </w:p>
          <w:p w:rsidR="003A767B" w:rsidRPr="0042630F" w:rsidRDefault="003A767B" w:rsidP="003A767B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bCs/>
                <w:sz w:val="22"/>
                <w:szCs w:val="22"/>
                <w:u w:val="single"/>
                <w:rtl/>
              </w:rPr>
            </w:pPr>
            <w:r w:rsidRPr="0042630F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התלמידים ירכשו מנוי שנתי לקורס "לשון לתיכון" של מט"ח</w:t>
            </w:r>
            <w:r w:rsidR="00AA78B7" w:rsidRPr="0042630F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.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9AD" w:rsidRPr="0042630F" w:rsidRDefault="003A767B" w:rsidP="00026805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42630F">
              <w:rPr>
                <w:rFonts w:asciiTheme="minorBidi" w:hAnsiTheme="minorBidi" w:cstheme="minorBidi"/>
                <w:sz w:val="22"/>
                <w:szCs w:val="22"/>
                <w:rtl/>
              </w:rPr>
              <w:t>אילת ברגר</w:t>
            </w:r>
          </w:p>
        </w:tc>
      </w:tr>
      <w:tr w:rsidR="003A767B" w:rsidRPr="00E619AD" w:rsidTr="003A767B">
        <w:trPr>
          <w:trHeight w:val="441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7B" w:rsidRPr="0042630F" w:rsidRDefault="003A767B" w:rsidP="00E619AD">
            <w:pPr>
              <w:spacing w:line="360" w:lineRule="auto"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42630F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תנ"ך</w:t>
            </w:r>
          </w:p>
        </w:tc>
        <w:tc>
          <w:tcPr>
            <w:tcW w:w="3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7B" w:rsidRPr="0042630F" w:rsidRDefault="003A767B" w:rsidP="003A767B">
            <w:pPr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 w:rsidRPr="0042630F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תנ"ך מלא ללא פירושים</w:t>
            </w:r>
            <w:r w:rsidR="00AA78B7" w:rsidRPr="0042630F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.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7B" w:rsidRPr="0042630F" w:rsidRDefault="003A767B" w:rsidP="003A767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2630F">
              <w:rPr>
                <w:rFonts w:asciiTheme="minorBidi" w:hAnsiTheme="minorBidi" w:cstheme="minorBidi"/>
                <w:sz w:val="22"/>
                <w:szCs w:val="22"/>
                <w:rtl/>
              </w:rPr>
              <w:t>הוצאת קורן ירושלים</w:t>
            </w:r>
          </w:p>
        </w:tc>
      </w:tr>
      <w:tr w:rsidR="003A767B" w:rsidRPr="00E619AD" w:rsidTr="003A767B">
        <w:trPr>
          <w:trHeight w:val="441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7B" w:rsidRPr="0042630F" w:rsidRDefault="003A767B" w:rsidP="00E619AD">
            <w:pPr>
              <w:spacing w:line="360" w:lineRule="auto"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42630F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ספרות</w:t>
            </w:r>
          </w:p>
        </w:tc>
        <w:tc>
          <w:tcPr>
            <w:tcW w:w="3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7B" w:rsidRPr="0042630F" w:rsidRDefault="003A767B" w:rsidP="003A767B">
            <w:pPr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 w:rsidRPr="0042630F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תתבצע רכישת ספרים מרוכזת בתחילת השנה</w:t>
            </w:r>
            <w:r w:rsidR="00AA78B7" w:rsidRPr="0042630F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.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7B" w:rsidRPr="0042630F" w:rsidRDefault="003A767B" w:rsidP="003A767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3A767B" w:rsidRPr="00E619AD" w:rsidTr="003A767B">
        <w:trPr>
          <w:trHeight w:val="441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7B" w:rsidRPr="0042630F" w:rsidRDefault="003A767B" w:rsidP="00E619AD">
            <w:pPr>
              <w:spacing w:line="360" w:lineRule="auto"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42630F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היסטוריה</w:t>
            </w:r>
          </w:p>
        </w:tc>
        <w:tc>
          <w:tcPr>
            <w:tcW w:w="3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7B" w:rsidRPr="0042630F" w:rsidRDefault="00AA78B7" w:rsidP="003A767B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2630F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מסעות בזמן - בונים מדינה במזרח התיכון.</w:t>
            </w:r>
          </w:p>
          <w:p w:rsidR="00AA78B7" w:rsidRPr="0042630F" w:rsidRDefault="00AA78B7" w:rsidP="003A767B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 w:rsidRPr="0042630F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מסעות בזמן - משלום למלחמה ולשואה.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7B" w:rsidRPr="0042630F" w:rsidRDefault="00AA78B7" w:rsidP="00AA78B7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42630F">
              <w:rPr>
                <w:rFonts w:asciiTheme="minorBidi" w:hAnsiTheme="minorBidi" w:cstheme="minorBidi"/>
                <w:sz w:val="22"/>
                <w:szCs w:val="22"/>
                <w:rtl/>
              </w:rPr>
              <w:t>הוצאת מט"ח</w:t>
            </w:r>
          </w:p>
          <w:p w:rsidR="00AA78B7" w:rsidRPr="0042630F" w:rsidRDefault="00AA78B7" w:rsidP="00AA78B7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2630F">
              <w:rPr>
                <w:rFonts w:asciiTheme="minorBidi" w:hAnsiTheme="minorBidi" w:cstheme="minorBidi"/>
                <w:sz w:val="22"/>
                <w:szCs w:val="22"/>
                <w:rtl/>
              </w:rPr>
              <w:t>הוצאת מט"ח</w:t>
            </w:r>
          </w:p>
        </w:tc>
      </w:tr>
      <w:tr w:rsidR="003A767B" w:rsidRPr="00E619AD" w:rsidTr="003A767B">
        <w:trPr>
          <w:trHeight w:val="441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7B" w:rsidRPr="0042630F" w:rsidRDefault="00AA78B7" w:rsidP="00E619AD">
            <w:pPr>
              <w:spacing w:line="360" w:lineRule="auto"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42630F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אזרחות</w:t>
            </w:r>
          </w:p>
        </w:tc>
        <w:tc>
          <w:tcPr>
            <w:tcW w:w="3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7B" w:rsidRPr="0042630F" w:rsidRDefault="00AA78B7" w:rsidP="00AA78B7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2630F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ספר התרגול המלא באזרחות.</w:t>
            </w:r>
          </w:p>
          <w:p w:rsidR="00AA78B7" w:rsidRPr="0042630F" w:rsidRDefault="00AA78B7" w:rsidP="00AA78B7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 w:rsidRPr="0042630F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הספר יירכש ברכישה מרוכזת בתחילת השנה.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7B" w:rsidRPr="0042630F" w:rsidRDefault="00AA78B7" w:rsidP="00AA78B7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2630F">
              <w:rPr>
                <w:rFonts w:asciiTheme="minorBidi" w:hAnsiTheme="minorBidi" w:cstheme="minorBidi"/>
                <w:sz w:val="22"/>
                <w:szCs w:val="22"/>
                <w:rtl/>
              </w:rPr>
              <w:t>הוצאת רכס</w:t>
            </w:r>
          </w:p>
        </w:tc>
      </w:tr>
    </w:tbl>
    <w:p w:rsidR="00270090" w:rsidRDefault="00270090" w:rsidP="00270090">
      <w:pPr>
        <w:spacing w:line="360" w:lineRule="auto"/>
        <w:rPr>
          <w:rFonts w:asciiTheme="minorBidi" w:hAnsiTheme="minorBidi" w:cstheme="minorBidi"/>
          <w:b/>
          <w:bCs/>
          <w:u w:val="single"/>
          <w:rtl/>
        </w:rPr>
      </w:pPr>
    </w:p>
    <w:p w:rsidR="00270090" w:rsidRDefault="00270090" w:rsidP="00270090">
      <w:pPr>
        <w:spacing w:line="360" w:lineRule="auto"/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</w:p>
    <w:p w:rsidR="00270090" w:rsidRDefault="00270090" w:rsidP="00270090">
      <w:pPr>
        <w:spacing w:line="360" w:lineRule="auto"/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</w:p>
    <w:p w:rsidR="008408F1" w:rsidRPr="00026805" w:rsidRDefault="008408F1" w:rsidP="00270090">
      <w:pPr>
        <w:spacing w:before="120" w:line="360" w:lineRule="auto"/>
        <w:jc w:val="center"/>
        <w:rPr>
          <w:rFonts w:asciiTheme="minorBidi" w:hAnsiTheme="minorBidi" w:cstheme="minorBidi"/>
          <w:color w:val="FFFFFF" w:themeColor="background1"/>
          <w:sz w:val="32"/>
          <w:szCs w:val="32"/>
          <w:u w:val="single"/>
          <w:rtl/>
        </w:rPr>
      </w:pPr>
      <w:r w:rsidRPr="00E619AD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lastRenderedPageBreak/>
        <w:t xml:space="preserve">כיתת </w:t>
      </w:r>
      <w:proofErr w:type="spellStart"/>
      <w:r w:rsidRPr="00E619AD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מב"ר</w:t>
      </w:r>
      <w:proofErr w:type="spellEnd"/>
    </w:p>
    <w:tbl>
      <w:tblPr>
        <w:bidiVisual/>
        <w:tblW w:w="9919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6016"/>
        <w:gridCol w:w="2308"/>
      </w:tblGrid>
      <w:tr w:rsidR="001E056A" w:rsidRPr="00026805" w:rsidTr="00E05D1A">
        <w:trPr>
          <w:trHeight w:val="345"/>
        </w:trPr>
        <w:tc>
          <w:tcPr>
            <w:tcW w:w="1595" w:type="dxa"/>
            <w:shd w:val="clear" w:color="auto" w:fill="auto"/>
          </w:tcPr>
          <w:p w:rsidR="001E056A" w:rsidRPr="005C598F" w:rsidRDefault="001E056A" w:rsidP="005C598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C598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מקצוע</w:t>
            </w:r>
          </w:p>
        </w:tc>
        <w:tc>
          <w:tcPr>
            <w:tcW w:w="6016" w:type="dxa"/>
            <w:shd w:val="clear" w:color="auto" w:fill="auto"/>
          </w:tcPr>
          <w:p w:rsidR="001E056A" w:rsidRPr="005C598F" w:rsidRDefault="001E056A" w:rsidP="005C598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C598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שם הספר</w:t>
            </w:r>
          </w:p>
        </w:tc>
        <w:tc>
          <w:tcPr>
            <w:tcW w:w="2308" w:type="dxa"/>
            <w:shd w:val="clear" w:color="auto" w:fill="auto"/>
          </w:tcPr>
          <w:p w:rsidR="001E056A" w:rsidRPr="005C598F" w:rsidRDefault="001E056A" w:rsidP="005C598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C598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המחבר/ההוצאה</w:t>
            </w:r>
          </w:p>
        </w:tc>
      </w:tr>
      <w:tr w:rsidR="001E056A" w:rsidRPr="00026805" w:rsidTr="00E05D1A">
        <w:trPr>
          <w:trHeight w:val="672"/>
        </w:trPr>
        <w:tc>
          <w:tcPr>
            <w:tcW w:w="1595" w:type="dxa"/>
            <w:shd w:val="clear" w:color="auto" w:fill="auto"/>
          </w:tcPr>
          <w:p w:rsidR="001E056A" w:rsidRPr="00E05D1A" w:rsidRDefault="001E056A" w:rsidP="0002680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מתמטי</w:t>
            </w:r>
            <w:r w:rsidR="00026805" w:rsidRPr="00E05D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קה</w:t>
            </w:r>
          </w:p>
        </w:tc>
        <w:tc>
          <w:tcPr>
            <w:tcW w:w="6016" w:type="dxa"/>
            <w:shd w:val="clear" w:color="auto" w:fill="auto"/>
          </w:tcPr>
          <w:p w:rsidR="001E056A" w:rsidRPr="00E05D1A" w:rsidRDefault="001E056A" w:rsidP="009F5F7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</w:pPr>
            <w:r w:rsidRPr="00E05D1A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  <w:t xml:space="preserve">3 </w:t>
            </w:r>
            <w:proofErr w:type="spellStart"/>
            <w:r w:rsidRPr="00E05D1A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  <w:t>יח"ל</w:t>
            </w:r>
            <w:proofErr w:type="spellEnd"/>
          </w:p>
          <w:p w:rsidR="001E056A" w:rsidRPr="00E05D1A" w:rsidRDefault="00700151" w:rsidP="0002680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סט חוברות עבודה הדס כליפה שאלון 35371</w:t>
            </w:r>
          </w:p>
        </w:tc>
        <w:tc>
          <w:tcPr>
            <w:tcW w:w="2308" w:type="dxa"/>
            <w:shd w:val="clear" w:color="auto" w:fill="auto"/>
          </w:tcPr>
          <w:p w:rsidR="001E056A" w:rsidRPr="00E05D1A" w:rsidRDefault="00026805" w:rsidP="009F5F7E">
            <w:pPr>
              <w:tabs>
                <w:tab w:val="center" w:pos="1168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הדס כליפה</w:t>
            </w:r>
          </w:p>
        </w:tc>
      </w:tr>
      <w:tr w:rsidR="00026805" w:rsidRPr="00026805" w:rsidTr="00E05D1A">
        <w:trPr>
          <w:trHeight w:val="500"/>
        </w:trPr>
        <w:tc>
          <w:tcPr>
            <w:tcW w:w="1595" w:type="dxa"/>
            <w:shd w:val="clear" w:color="auto" w:fill="auto"/>
          </w:tcPr>
          <w:p w:rsidR="00026805" w:rsidRPr="00E05D1A" w:rsidRDefault="00026805" w:rsidP="0002680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היסטוריה</w:t>
            </w:r>
          </w:p>
        </w:tc>
        <w:tc>
          <w:tcPr>
            <w:tcW w:w="6016" w:type="dxa"/>
            <w:shd w:val="clear" w:color="auto" w:fill="auto"/>
          </w:tcPr>
          <w:p w:rsidR="00026805" w:rsidRPr="00E05D1A" w:rsidRDefault="00026805" w:rsidP="00026805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05D1A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מסעות בזמן - בונים מדינה במזרח התיכון.</w:t>
            </w:r>
          </w:p>
          <w:p w:rsidR="00026805" w:rsidRPr="00E05D1A" w:rsidRDefault="00026805" w:rsidP="00026805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מסעות בזמן - משלום למלחמה ולשואה.</w:t>
            </w:r>
          </w:p>
        </w:tc>
        <w:tc>
          <w:tcPr>
            <w:tcW w:w="2308" w:type="dxa"/>
            <w:shd w:val="clear" w:color="auto" w:fill="auto"/>
          </w:tcPr>
          <w:p w:rsidR="00026805" w:rsidRPr="00E05D1A" w:rsidRDefault="00026805" w:rsidP="00026805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הוצאת מט"ח</w:t>
            </w:r>
          </w:p>
          <w:p w:rsidR="00026805" w:rsidRPr="00E05D1A" w:rsidRDefault="00026805" w:rsidP="00026805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הוצאת מט"ח</w:t>
            </w:r>
          </w:p>
        </w:tc>
      </w:tr>
      <w:tr w:rsidR="009A4C83" w:rsidRPr="00026805" w:rsidTr="00F33488">
        <w:trPr>
          <w:trHeight w:val="338"/>
        </w:trPr>
        <w:tc>
          <w:tcPr>
            <w:tcW w:w="1595" w:type="dxa"/>
            <w:shd w:val="clear" w:color="auto" w:fill="auto"/>
          </w:tcPr>
          <w:p w:rsidR="009A4C83" w:rsidRPr="00E05D1A" w:rsidRDefault="009A4C83" w:rsidP="00EA3AA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ספרות</w:t>
            </w:r>
          </w:p>
        </w:tc>
        <w:tc>
          <w:tcPr>
            <w:tcW w:w="6016" w:type="dxa"/>
            <w:shd w:val="clear" w:color="auto" w:fill="auto"/>
          </w:tcPr>
          <w:p w:rsidR="009A4C83" w:rsidRPr="00E05D1A" w:rsidRDefault="00154B7D" w:rsidP="00EA3AA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תתבצע רכישת ספרים מרוכזת בתחילת השנה</w:t>
            </w:r>
            <w:r w:rsidR="00026805"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</w:tc>
        <w:tc>
          <w:tcPr>
            <w:tcW w:w="2308" w:type="dxa"/>
            <w:shd w:val="clear" w:color="auto" w:fill="auto"/>
          </w:tcPr>
          <w:p w:rsidR="009A4C83" w:rsidRPr="00E05D1A" w:rsidRDefault="009A4C83" w:rsidP="00EA3AA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026805" w:rsidRPr="00026805" w:rsidTr="00E05D1A">
        <w:trPr>
          <w:trHeight w:val="500"/>
        </w:trPr>
        <w:tc>
          <w:tcPr>
            <w:tcW w:w="1595" w:type="dxa"/>
            <w:shd w:val="clear" w:color="auto" w:fill="auto"/>
          </w:tcPr>
          <w:p w:rsidR="00026805" w:rsidRPr="00E05D1A" w:rsidRDefault="00026805" w:rsidP="0002680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עברית/לשון</w:t>
            </w:r>
          </w:p>
        </w:tc>
        <w:tc>
          <w:tcPr>
            <w:tcW w:w="6016" w:type="dxa"/>
            <w:shd w:val="clear" w:color="auto" w:fill="auto"/>
          </w:tcPr>
          <w:p w:rsidR="00026805" w:rsidRPr="00E05D1A" w:rsidRDefault="00026805" w:rsidP="00026805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05D1A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"שפה משותפת".</w:t>
            </w:r>
          </w:p>
          <w:p w:rsidR="00026805" w:rsidRPr="00E05D1A" w:rsidRDefault="00026805" w:rsidP="00026805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bCs/>
                <w:sz w:val="22"/>
                <w:szCs w:val="22"/>
                <w:u w:val="single"/>
                <w:rtl/>
              </w:rPr>
            </w:pPr>
            <w:r w:rsidRPr="00E05D1A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התלמידים ירכשו מנוי שנתי לקורס "לשון לתיכון" של מט"ח.</w:t>
            </w:r>
          </w:p>
        </w:tc>
        <w:tc>
          <w:tcPr>
            <w:tcW w:w="2308" w:type="dxa"/>
            <w:shd w:val="clear" w:color="auto" w:fill="auto"/>
          </w:tcPr>
          <w:p w:rsidR="00026805" w:rsidRPr="00E05D1A" w:rsidRDefault="00026805" w:rsidP="00026805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אילת ברגר</w:t>
            </w:r>
          </w:p>
        </w:tc>
      </w:tr>
      <w:tr w:rsidR="00026805" w:rsidRPr="00026805" w:rsidTr="00F33488">
        <w:trPr>
          <w:trHeight w:val="365"/>
        </w:trPr>
        <w:tc>
          <w:tcPr>
            <w:tcW w:w="1595" w:type="dxa"/>
            <w:shd w:val="clear" w:color="auto" w:fill="auto"/>
          </w:tcPr>
          <w:p w:rsidR="00026805" w:rsidRPr="00E05D1A" w:rsidRDefault="00026805" w:rsidP="0002680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תנ"ך</w:t>
            </w:r>
          </w:p>
        </w:tc>
        <w:tc>
          <w:tcPr>
            <w:tcW w:w="6016" w:type="dxa"/>
            <w:shd w:val="clear" w:color="auto" w:fill="auto"/>
          </w:tcPr>
          <w:p w:rsidR="00026805" w:rsidRPr="00E05D1A" w:rsidRDefault="00026805" w:rsidP="00026805">
            <w:pPr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תנ"ך מלא ללא פירושים.</w:t>
            </w:r>
          </w:p>
        </w:tc>
        <w:tc>
          <w:tcPr>
            <w:tcW w:w="2308" w:type="dxa"/>
            <w:shd w:val="clear" w:color="auto" w:fill="auto"/>
          </w:tcPr>
          <w:p w:rsidR="00026805" w:rsidRPr="00E05D1A" w:rsidRDefault="00026805" w:rsidP="0002680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הוצאת קורן ירושלים.</w:t>
            </w:r>
          </w:p>
        </w:tc>
      </w:tr>
    </w:tbl>
    <w:tbl>
      <w:tblPr>
        <w:tblpPr w:leftFromText="180" w:rightFromText="180" w:vertAnchor="text" w:horzAnchor="margin" w:tblpXSpec="center" w:tblpY="770"/>
        <w:bidiVisual/>
        <w:tblW w:w="55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25"/>
        <w:gridCol w:w="5888"/>
        <w:gridCol w:w="3398"/>
      </w:tblGrid>
      <w:tr w:rsidR="0042630F" w:rsidRPr="00E619AD" w:rsidTr="0042630F">
        <w:trPr>
          <w:trHeight w:val="420"/>
        </w:trPr>
        <w:tc>
          <w:tcPr>
            <w:tcW w:w="745" w:type="pct"/>
            <w:shd w:val="clear" w:color="auto" w:fill="auto"/>
          </w:tcPr>
          <w:p w:rsidR="0042630F" w:rsidRPr="005C598F" w:rsidRDefault="0042630F" w:rsidP="0042630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C598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מקצוע</w:t>
            </w:r>
          </w:p>
        </w:tc>
        <w:tc>
          <w:tcPr>
            <w:tcW w:w="2698" w:type="pct"/>
            <w:shd w:val="clear" w:color="auto" w:fill="auto"/>
          </w:tcPr>
          <w:p w:rsidR="0042630F" w:rsidRPr="005C598F" w:rsidRDefault="0042630F" w:rsidP="0042630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C598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שם הספר</w:t>
            </w:r>
          </w:p>
        </w:tc>
        <w:tc>
          <w:tcPr>
            <w:tcW w:w="1557" w:type="pct"/>
            <w:shd w:val="clear" w:color="auto" w:fill="auto"/>
          </w:tcPr>
          <w:p w:rsidR="0042630F" w:rsidRPr="005C598F" w:rsidRDefault="0042630F" w:rsidP="0042630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C598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המחבר/ההוצאה</w:t>
            </w:r>
          </w:p>
        </w:tc>
      </w:tr>
      <w:tr w:rsidR="0042630F" w:rsidRPr="00E619AD" w:rsidTr="0042630F">
        <w:trPr>
          <w:trHeight w:val="613"/>
        </w:trPr>
        <w:tc>
          <w:tcPr>
            <w:tcW w:w="745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מדעי החברה</w:t>
            </w:r>
            <w:r w:rsidRPr="00E05D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/ פסיכולוגיה</w:t>
            </w:r>
          </w:p>
        </w:tc>
        <w:tc>
          <w:tcPr>
            <w:tcW w:w="2698" w:type="pct"/>
            <w:shd w:val="clear" w:color="auto" w:fill="auto"/>
          </w:tcPr>
          <w:p w:rsidR="0042630F" w:rsidRPr="00E05D1A" w:rsidRDefault="0042630F" w:rsidP="0042630F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תבצע רכישה מרוכזת בתחילת השנה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42630F" w:rsidRPr="00E05D1A" w:rsidRDefault="0042630F" w:rsidP="0042630F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בנוסף יש לשמור את חוברת פסיכולוגיה שנרכשה בכיתה י'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</w:tc>
        <w:tc>
          <w:tcPr>
            <w:tcW w:w="1557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2630F" w:rsidRPr="00E619AD" w:rsidTr="0042630F">
        <w:trPr>
          <w:trHeight w:val="575"/>
        </w:trPr>
        <w:tc>
          <w:tcPr>
            <w:tcW w:w="745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מדעית הנדסית</w:t>
            </w:r>
          </w:p>
        </w:tc>
        <w:tc>
          <w:tcPr>
            <w:tcW w:w="2698" w:type="pct"/>
            <w:shd w:val="clear" w:color="auto" w:fill="auto"/>
          </w:tcPr>
          <w:p w:rsidR="0042630F" w:rsidRPr="00E05D1A" w:rsidRDefault="0042630F" w:rsidP="0042630F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תתבצע רכישת ספרים מרוכזת בתחילת השנה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42630F" w:rsidRPr="00E05D1A" w:rsidRDefault="0042630F" w:rsidP="0042630F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יש לשמור ספרים משנה שעברה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</w:tc>
        <w:tc>
          <w:tcPr>
            <w:tcW w:w="1557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color w:val="222222"/>
                <w:sz w:val="22"/>
                <w:szCs w:val="22"/>
                <w:shd w:val="clear" w:color="auto" w:fill="FFFFFF"/>
                <w:rtl/>
              </w:rPr>
            </w:pPr>
          </w:p>
        </w:tc>
      </w:tr>
      <w:tr w:rsidR="0042630F" w:rsidRPr="00E619AD" w:rsidTr="00F33488">
        <w:trPr>
          <w:trHeight w:val="911"/>
        </w:trPr>
        <w:tc>
          <w:tcPr>
            <w:tcW w:w="745" w:type="pct"/>
            <w:shd w:val="clear" w:color="auto" w:fill="auto"/>
            <w:vAlign w:val="center"/>
          </w:tcPr>
          <w:p w:rsidR="0042630F" w:rsidRPr="00E05D1A" w:rsidRDefault="0042630F" w:rsidP="00F3348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ביולוגיה</w:t>
            </w:r>
          </w:p>
        </w:tc>
        <w:tc>
          <w:tcPr>
            <w:tcW w:w="2698" w:type="pct"/>
            <w:shd w:val="clear" w:color="auto" w:fill="auto"/>
          </w:tcPr>
          <w:p w:rsidR="0042630F" w:rsidRPr="00E05D1A" w:rsidRDefault="00282AC0" w:rsidP="0042630F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תתבצע רכישה של מנוי קורס דיגיטלי "התא" של מט"ח.</w:t>
            </w:r>
          </w:p>
        </w:tc>
        <w:tc>
          <w:tcPr>
            <w:tcW w:w="1557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2630F" w:rsidRPr="00E619AD" w:rsidTr="0042630F">
        <w:trPr>
          <w:trHeight w:val="581"/>
        </w:trPr>
        <w:tc>
          <w:tcPr>
            <w:tcW w:w="745" w:type="pct"/>
            <w:vMerge w:val="restart"/>
            <w:shd w:val="clear" w:color="auto" w:fill="auto"/>
            <w:vAlign w:val="center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פיזיק</w:t>
            </w:r>
            <w:r w:rsidRPr="00E05D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</w:t>
            </w:r>
          </w:p>
        </w:tc>
        <w:tc>
          <w:tcPr>
            <w:tcW w:w="2698" w:type="pct"/>
            <w:shd w:val="clear" w:color="auto" w:fill="auto"/>
            <w:vAlign w:val="center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מכניקה ניוטונית כרך א'- </w:t>
            </w:r>
            <w:r w:rsidRPr="00E05D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נרכש ב</w:t>
            </w:r>
            <w:r w:rsidRPr="00E05D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כיתה י'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</w:tc>
        <w:tc>
          <w:tcPr>
            <w:tcW w:w="1557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עדי רוזן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</w:t>
            </w: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המחלקה להוראת המדעים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</w:t>
            </w: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מכון ויצמן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</w:tc>
      </w:tr>
      <w:tr w:rsidR="0042630F" w:rsidRPr="00E619AD" w:rsidTr="0042630F">
        <w:trPr>
          <w:trHeight w:val="369"/>
        </w:trPr>
        <w:tc>
          <w:tcPr>
            <w:tcW w:w="745" w:type="pct"/>
            <w:vMerge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8" w:type="pct"/>
            <w:shd w:val="clear" w:color="auto" w:fill="auto"/>
            <w:vAlign w:val="center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מכניקה ניוטונית כרך ב'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</w:tc>
        <w:tc>
          <w:tcPr>
            <w:tcW w:w="1557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עדי רוזן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</w:t>
            </w: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המחלקה להוראת המדעים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</w:t>
            </w: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מכון ויצמן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</w:tc>
      </w:tr>
      <w:tr w:rsidR="0042630F" w:rsidRPr="00E619AD" w:rsidTr="0042630F">
        <w:trPr>
          <w:trHeight w:val="504"/>
        </w:trPr>
        <w:tc>
          <w:tcPr>
            <w:tcW w:w="745" w:type="pct"/>
            <w:vMerge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8" w:type="pct"/>
            <w:shd w:val="clear" w:color="auto" w:fill="auto"/>
            <w:vAlign w:val="center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קרינה וחומר כרך ב'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</w:tc>
        <w:tc>
          <w:tcPr>
            <w:tcW w:w="1557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מודלים של האור-עדי רוזן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,</w:t>
            </w: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המחלקה להוראת המדעים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</w:t>
            </w: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מכון ויצמן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</w:tc>
      </w:tr>
      <w:tr w:rsidR="0042630F" w:rsidRPr="00E619AD" w:rsidTr="0042630F">
        <w:trPr>
          <w:trHeight w:val="552"/>
        </w:trPr>
        <w:tc>
          <w:tcPr>
            <w:tcW w:w="745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כימיה</w:t>
            </w:r>
          </w:p>
          <w:p w:rsidR="0042630F" w:rsidRPr="00E05D1A" w:rsidRDefault="0042630F" w:rsidP="004263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8" w:type="pct"/>
            <w:shd w:val="clear" w:color="auto" w:fill="auto"/>
          </w:tcPr>
          <w:p w:rsidR="0042630F" w:rsidRPr="00E05D1A" w:rsidRDefault="0042630F" w:rsidP="0042630F">
            <w:pPr>
              <w:pStyle w:val="a3"/>
              <w:numPr>
                <w:ilvl w:val="0"/>
                <w:numId w:val="5"/>
              </w:numPr>
              <w:tabs>
                <w:tab w:val="left" w:pos="2571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"חומר במחשבה קדימה"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</w:tc>
        <w:tc>
          <w:tcPr>
            <w:tcW w:w="1557" w:type="pct"/>
            <w:shd w:val="clear" w:color="auto" w:fill="auto"/>
          </w:tcPr>
          <w:p w:rsidR="0042630F" w:rsidRPr="00E05D1A" w:rsidRDefault="00C4151B" w:rsidP="0042630F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ידידיה גוטליב.</w:t>
            </w:r>
            <w:bookmarkStart w:id="0" w:name="_GoBack"/>
            <w:bookmarkEnd w:id="0"/>
          </w:p>
        </w:tc>
      </w:tr>
      <w:tr w:rsidR="0042630F" w:rsidRPr="00E619AD" w:rsidTr="0042630F">
        <w:trPr>
          <w:trHeight w:val="233"/>
        </w:trPr>
        <w:tc>
          <w:tcPr>
            <w:tcW w:w="745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מדעי המחשב הנדסת תוכנה</w:t>
            </w:r>
          </w:p>
          <w:p w:rsidR="0042630F" w:rsidRPr="00E05D1A" w:rsidRDefault="0042630F" w:rsidP="004263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8" w:type="pct"/>
            <w:shd w:val="clear" w:color="auto" w:fill="auto"/>
          </w:tcPr>
          <w:p w:rsidR="0042630F" w:rsidRPr="00E05D1A" w:rsidRDefault="0042630F" w:rsidP="0042630F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"יסודות מדעי המחשב עצמים תחילה" שפת </w:t>
            </w:r>
            <w:r w:rsidRPr="00E05D1A">
              <w:rPr>
                <w:rFonts w:asciiTheme="minorBidi" w:hAnsiTheme="minorBidi" w:cstheme="minorBidi"/>
                <w:sz w:val="22"/>
                <w:szCs w:val="22"/>
              </w:rPr>
              <w:t>java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42630F" w:rsidRPr="00E05D1A" w:rsidRDefault="0042630F" w:rsidP="0042630F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חלק </w:t>
            </w:r>
            <w:proofErr w:type="spellStart"/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א',ב</w:t>
            </w:r>
            <w:proofErr w:type="spellEnd"/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' (ספר זה נרכש בשנה שעברה)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42630F" w:rsidRPr="00E05D1A" w:rsidRDefault="0042630F" w:rsidP="0042630F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מבני נתונים בשפת </w:t>
            </w:r>
            <w:r w:rsidRPr="00E05D1A">
              <w:rPr>
                <w:rFonts w:asciiTheme="minorBidi" w:hAnsiTheme="minorBidi" w:cstheme="minorBidi"/>
                <w:sz w:val="22"/>
                <w:szCs w:val="22"/>
              </w:rPr>
              <w:t>java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</w:t>
            </w:r>
            <w:proofErr w:type="spellStart"/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דנאקוד</w:t>
            </w:r>
            <w:proofErr w:type="spellEnd"/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: 530-201905.</w:t>
            </w:r>
          </w:p>
        </w:tc>
        <w:tc>
          <w:tcPr>
            <w:tcW w:w="1557" w:type="pct"/>
            <w:shd w:val="clear" w:color="auto" w:fill="auto"/>
          </w:tcPr>
          <w:p w:rsidR="0042630F" w:rsidRPr="00E05D1A" w:rsidRDefault="0042630F" w:rsidP="0042630F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יסודות מדעי המחשב: </w:t>
            </w: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הוצאת מבט לחלונות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מהדורה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אוגוסט</w:t>
            </w: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2019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42630F" w:rsidRPr="00E05D1A" w:rsidRDefault="0042630F" w:rsidP="0042630F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מבני נתונים: הוצאת מבט לחלונות יוני 2023.</w:t>
            </w:r>
          </w:p>
        </w:tc>
      </w:tr>
      <w:tr w:rsidR="0042630F" w:rsidRPr="00E619AD" w:rsidTr="0042630F">
        <w:trPr>
          <w:trHeight w:val="306"/>
        </w:trPr>
        <w:tc>
          <w:tcPr>
            <w:tcW w:w="745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ערבית</w:t>
            </w:r>
          </w:p>
        </w:tc>
        <w:tc>
          <w:tcPr>
            <w:tcW w:w="2698" w:type="pct"/>
            <w:shd w:val="clear" w:color="auto" w:fill="auto"/>
          </w:tcPr>
          <w:p w:rsidR="0042630F" w:rsidRPr="00E05D1A" w:rsidRDefault="0042630F" w:rsidP="0042630F">
            <w:pPr>
              <w:pStyle w:val="a3"/>
              <w:numPr>
                <w:ilvl w:val="0"/>
                <w:numId w:val="5"/>
              </w:numPr>
              <w:tabs>
                <w:tab w:val="left" w:pos="2571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יש לשמור את ספר הלימוד של כיתה י'.</w:t>
            </w:r>
          </w:p>
          <w:p w:rsidR="0042630F" w:rsidRPr="00E05D1A" w:rsidRDefault="0042630F" w:rsidP="0042630F">
            <w:pPr>
              <w:pStyle w:val="a3"/>
              <w:numPr>
                <w:ilvl w:val="0"/>
                <w:numId w:val="5"/>
              </w:numPr>
              <w:tabs>
                <w:tab w:val="left" w:pos="2571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sz w:val="22"/>
                <w:szCs w:val="22"/>
                <w:rtl/>
              </w:rPr>
              <w:t>תתבצע רכישה מרוכזת בתחילת השנה</w:t>
            </w:r>
            <w:r w:rsidRPr="00E05D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</w:tc>
        <w:tc>
          <w:tcPr>
            <w:tcW w:w="1557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2630F" w:rsidRPr="00E619AD" w:rsidTr="0042630F">
        <w:trPr>
          <w:trHeight w:val="711"/>
        </w:trPr>
        <w:tc>
          <w:tcPr>
            <w:tcW w:w="745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2630F" w:rsidRPr="00E05D1A" w:rsidRDefault="0042630F" w:rsidP="004263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תיאטרון</w:t>
            </w:r>
          </w:p>
        </w:tc>
        <w:tc>
          <w:tcPr>
            <w:tcW w:w="2698" w:type="pct"/>
            <w:shd w:val="clear" w:color="auto" w:fill="auto"/>
          </w:tcPr>
          <w:p w:rsidR="0042630F" w:rsidRDefault="006A0F86" w:rsidP="0042630F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Bidi" w:hAnsiTheme="minorBidi" w:cstheme="minorBidi" w:hint="cs"/>
                <w:color w:val="222222"/>
                <w:sz w:val="22"/>
                <w:szCs w:val="22"/>
                <w:shd w:val="clear" w:color="auto" w:fill="FFFFFF"/>
                <w:rtl/>
              </w:rPr>
              <w:t>בית ספר לנשים/</w:t>
            </w:r>
            <w:proofErr w:type="spellStart"/>
            <w:r w:rsidR="0042630F" w:rsidRPr="00E05D1A">
              <w:rPr>
                <w:rFonts w:asciiTheme="minorBidi" w:hAnsiTheme="minorBidi" w:cstheme="minorBidi"/>
                <w:color w:val="222222"/>
                <w:sz w:val="22"/>
                <w:szCs w:val="22"/>
                <w:shd w:val="clear" w:color="auto" w:fill="FFFFFF"/>
                <w:rtl/>
              </w:rPr>
              <w:t>טרטיף</w:t>
            </w:r>
            <w:proofErr w:type="spellEnd"/>
            <w:r w:rsidR="0042630F" w:rsidRPr="00E05D1A">
              <w:rPr>
                <w:rFonts w:asciiTheme="minorBidi" w:hAnsiTheme="minorBidi" w:cstheme="minorBidi" w:hint="cs"/>
                <w:color w:val="222222"/>
                <w:sz w:val="22"/>
                <w:szCs w:val="22"/>
                <w:shd w:val="clear" w:color="auto" w:fill="FFFFFF"/>
                <w:rtl/>
              </w:rPr>
              <w:t>.</w:t>
            </w:r>
          </w:p>
          <w:p w:rsidR="006A0F86" w:rsidRPr="00E05D1A" w:rsidRDefault="006A0F86" w:rsidP="0042630F">
            <w:pPr>
              <w:pStyle w:val="a3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222222"/>
                <w:sz w:val="22"/>
                <w:szCs w:val="22"/>
                <w:shd w:val="clear" w:color="auto" w:fill="FFFFFF"/>
                <w:rtl/>
              </w:rPr>
            </w:pPr>
            <w:r>
              <w:rPr>
                <w:rFonts w:asciiTheme="minorBidi" w:hAnsiTheme="minorBidi" w:cstheme="minorBidi" w:hint="cs"/>
                <w:color w:val="222222"/>
                <w:sz w:val="22"/>
                <w:szCs w:val="22"/>
                <w:shd w:val="clear" w:color="auto" w:fill="FFFFFF"/>
                <w:rtl/>
              </w:rPr>
              <w:t xml:space="preserve">אדיפוס בתרגום אלי </w:t>
            </w:r>
            <w:proofErr w:type="spellStart"/>
            <w:r>
              <w:rPr>
                <w:rFonts w:asciiTheme="minorBidi" w:hAnsiTheme="minorBidi" w:cstheme="minorBidi" w:hint="cs"/>
                <w:color w:val="222222"/>
                <w:sz w:val="22"/>
                <w:szCs w:val="22"/>
                <w:shd w:val="clear" w:color="auto" w:fill="FFFFFF"/>
                <w:rtl/>
              </w:rPr>
              <w:t>ביזואי</w:t>
            </w:r>
            <w:proofErr w:type="spellEnd"/>
          </w:p>
        </w:tc>
        <w:tc>
          <w:tcPr>
            <w:tcW w:w="1557" w:type="pct"/>
            <w:shd w:val="clear" w:color="auto" w:fill="auto"/>
          </w:tcPr>
          <w:p w:rsidR="0042630F" w:rsidRPr="006A0F86" w:rsidRDefault="0042630F" w:rsidP="006A0F8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2630F" w:rsidRPr="00E619AD" w:rsidTr="0042630F">
        <w:trPr>
          <w:trHeight w:val="306"/>
        </w:trPr>
        <w:tc>
          <w:tcPr>
            <w:tcW w:w="745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מדעי </w:t>
            </w:r>
            <w:proofErr w:type="spellStart"/>
            <w:r w:rsidRPr="00E05D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החנ"ג</w:t>
            </w:r>
            <w:proofErr w:type="spellEnd"/>
          </w:p>
        </w:tc>
        <w:tc>
          <w:tcPr>
            <w:tcW w:w="2698" w:type="pct"/>
            <w:shd w:val="clear" w:color="auto" w:fill="auto"/>
          </w:tcPr>
          <w:p w:rsidR="0042630F" w:rsidRPr="00E05D1A" w:rsidRDefault="006A0F86" w:rsidP="0042630F">
            <w:pPr>
              <w:rPr>
                <w:rFonts w:asciiTheme="minorBidi" w:hAnsiTheme="minorBidi" w:cstheme="minorBidi"/>
                <w:color w:val="222222"/>
                <w:sz w:val="22"/>
                <w:szCs w:val="22"/>
                <w:shd w:val="clear" w:color="auto" w:fill="FFFFFF"/>
                <w:rtl/>
              </w:rPr>
            </w:pPr>
            <w:r>
              <w:rPr>
                <w:rFonts w:asciiTheme="minorBidi" w:hAnsiTheme="minorBidi" w:cstheme="minorBidi" w:hint="cs"/>
                <w:color w:val="222222"/>
                <w:sz w:val="22"/>
                <w:szCs w:val="22"/>
                <w:shd w:val="clear" w:color="auto" w:fill="FFFFFF"/>
                <w:rtl/>
              </w:rPr>
              <w:t>חוברת מיקוד לבגרות</w:t>
            </w:r>
            <w:r w:rsidR="00D70D9D">
              <w:rPr>
                <w:rFonts w:asciiTheme="minorBidi" w:hAnsiTheme="minorBidi" w:cstheme="minorBidi" w:hint="cs"/>
                <w:color w:val="222222"/>
                <w:sz w:val="22"/>
                <w:szCs w:val="22"/>
                <w:shd w:val="clear" w:color="auto" w:fill="FFFFFF"/>
                <w:rtl/>
              </w:rPr>
              <w:t>- תתבצע רכישה מרוכזת</w:t>
            </w:r>
          </w:p>
        </w:tc>
        <w:tc>
          <w:tcPr>
            <w:tcW w:w="1557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2630F" w:rsidRPr="00E619AD" w:rsidTr="0042630F">
        <w:trPr>
          <w:trHeight w:val="306"/>
        </w:trPr>
        <w:tc>
          <w:tcPr>
            <w:tcW w:w="745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תקשורת</w:t>
            </w:r>
          </w:p>
        </w:tc>
        <w:tc>
          <w:tcPr>
            <w:tcW w:w="2698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color w:val="222222"/>
                <w:sz w:val="22"/>
                <w:szCs w:val="22"/>
                <w:shd w:val="clear" w:color="auto" w:fill="FFFFFF"/>
                <w:rtl/>
              </w:rPr>
            </w:pPr>
            <w:r w:rsidRPr="00E05D1A">
              <w:rPr>
                <w:rFonts w:asciiTheme="minorBidi" w:hAnsiTheme="minorBidi" w:cstheme="minorBidi" w:hint="cs"/>
                <w:color w:val="222222"/>
                <w:sz w:val="22"/>
                <w:szCs w:val="22"/>
                <w:shd w:val="clear" w:color="auto" w:fill="FFFFFF"/>
                <w:rtl/>
              </w:rPr>
              <w:t>תתבצע רכישה מרוכזת בתחילת השנה.</w:t>
            </w:r>
            <w:r w:rsidRPr="00E05D1A">
              <w:rPr>
                <w:rFonts w:asciiTheme="minorBidi" w:hAnsiTheme="minorBidi" w:cstheme="minorBidi"/>
                <w:color w:val="222222"/>
                <w:sz w:val="22"/>
                <w:szCs w:val="22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557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2630F" w:rsidRPr="00E619AD" w:rsidTr="0042630F">
        <w:trPr>
          <w:trHeight w:val="306"/>
        </w:trPr>
        <w:tc>
          <w:tcPr>
            <w:tcW w:w="745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הנדסת תעשיה וניהול</w:t>
            </w:r>
          </w:p>
        </w:tc>
        <w:tc>
          <w:tcPr>
            <w:tcW w:w="2698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b/>
                <w:bCs/>
                <w:color w:val="222222"/>
                <w:sz w:val="22"/>
                <w:szCs w:val="22"/>
                <w:shd w:val="clear" w:color="auto" w:fill="FFFFFF"/>
                <w:rtl/>
              </w:rPr>
            </w:pPr>
            <w:r w:rsidRPr="00E05D1A">
              <w:rPr>
                <w:rFonts w:asciiTheme="minorBidi" w:hAnsiTheme="minorBidi" w:cstheme="minorBidi"/>
                <w:b/>
                <w:bCs/>
                <w:color w:val="222222"/>
                <w:sz w:val="22"/>
                <w:szCs w:val="22"/>
                <w:shd w:val="clear" w:color="auto" w:fill="FFFFFF"/>
                <w:rtl/>
              </w:rPr>
              <w:t>הספר נרכש בכיתה י'</w:t>
            </w:r>
            <w:r w:rsidRPr="00E05D1A">
              <w:rPr>
                <w:rFonts w:asciiTheme="minorBidi" w:hAnsiTheme="minorBidi" w:cstheme="minorBidi" w:hint="cs"/>
                <w:b/>
                <w:bCs/>
                <w:color w:val="222222"/>
                <w:sz w:val="22"/>
                <w:szCs w:val="22"/>
                <w:shd w:val="clear" w:color="auto" w:fill="FFFFFF"/>
                <w:rtl/>
              </w:rPr>
              <w:t>.</w:t>
            </w:r>
          </w:p>
        </w:tc>
        <w:tc>
          <w:tcPr>
            <w:tcW w:w="1557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2630F" w:rsidRPr="00E619AD" w:rsidTr="0042630F">
        <w:trPr>
          <w:trHeight w:val="306"/>
        </w:trPr>
        <w:tc>
          <w:tcPr>
            <w:tcW w:w="745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אומנות</w:t>
            </w:r>
          </w:p>
        </w:tc>
        <w:tc>
          <w:tcPr>
            <w:tcW w:w="2698" w:type="pct"/>
            <w:shd w:val="clear" w:color="auto" w:fill="auto"/>
          </w:tcPr>
          <w:p w:rsidR="0042630F" w:rsidRPr="00E05D1A" w:rsidRDefault="003E7EF0" w:rsidP="0042630F">
            <w:pPr>
              <w:rPr>
                <w:rFonts w:asciiTheme="minorBidi" w:hAnsiTheme="minorBidi" w:cstheme="minorBidi"/>
                <w:color w:val="222222"/>
                <w:sz w:val="22"/>
                <w:szCs w:val="22"/>
                <w:shd w:val="clear" w:color="auto" w:fill="FFFFFF"/>
                <w:rtl/>
              </w:rPr>
            </w:pPr>
            <w:r>
              <w:rPr>
                <w:rFonts w:asciiTheme="minorBidi" w:hAnsiTheme="minorBidi" w:cstheme="minorBidi" w:hint="cs"/>
                <w:color w:val="222222"/>
                <w:sz w:val="22"/>
                <w:szCs w:val="22"/>
                <w:shd w:val="clear" w:color="auto" w:fill="FFFFFF"/>
                <w:rtl/>
              </w:rPr>
              <w:t>תתבצע רכישה מרוכזת</w:t>
            </w:r>
          </w:p>
        </w:tc>
        <w:tc>
          <w:tcPr>
            <w:tcW w:w="1557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2630F" w:rsidRPr="00E619AD" w:rsidTr="0042630F">
        <w:trPr>
          <w:trHeight w:val="306"/>
        </w:trPr>
        <w:tc>
          <w:tcPr>
            <w:tcW w:w="745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05D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מגמת </w:t>
            </w:r>
            <w:proofErr w:type="spellStart"/>
            <w:r w:rsidRPr="00E05D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מוט"ל</w:t>
            </w:r>
            <w:proofErr w:type="spellEnd"/>
          </w:p>
        </w:tc>
        <w:tc>
          <w:tcPr>
            <w:tcW w:w="2698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color w:val="222222"/>
                <w:sz w:val="22"/>
                <w:szCs w:val="22"/>
                <w:shd w:val="clear" w:color="auto" w:fill="FFFFFF"/>
                <w:rtl/>
              </w:rPr>
            </w:pPr>
            <w:r w:rsidRPr="00E05D1A">
              <w:rPr>
                <w:rFonts w:asciiTheme="minorBidi" w:hAnsiTheme="minorBidi" w:cstheme="minorBidi" w:hint="cs"/>
                <w:color w:val="222222"/>
                <w:sz w:val="22"/>
                <w:szCs w:val="22"/>
                <w:shd w:val="clear" w:color="auto" w:fill="FFFFFF"/>
                <w:rtl/>
              </w:rPr>
              <w:t>תתבצע רכישה מרוכזת בתחילת השנה.</w:t>
            </w:r>
          </w:p>
        </w:tc>
        <w:tc>
          <w:tcPr>
            <w:tcW w:w="1557" w:type="pct"/>
            <w:shd w:val="clear" w:color="auto" w:fill="auto"/>
          </w:tcPr>
          <w:p w:rsidR="0042630F" w:rsidRPr="00E05D1A" w:rsidRDefault="0042630F" w:rsidP="004263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8408F1" w:rsidRPr="00E619AD" w:rsidRDefault="008408F1" w:rsidP="00270090">
      <w:pPr>
        <w:spacing w:before="120"/>
        <w:jc w:val="center"/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E619AD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מקצועות הבחירה</w:t>
      </w:r>
    </w:p>
    <w:p w:rsidR="00C747F3" w:rsidRPr="00E619AD" w:rsidRDefault="00537FAF" w:rsidP="00E05D1A">
      <w:pPr>
        <w:spacing w:before="240" w:line="276" w:lineRule="auto"/>
        <w:jc w:val="center"/>
        <w:rPr>
          <w:rFonts w:asciiTheme="minorBidi" w:hAnsiTheme="minorBidi" w:cstheme="minorBidi"/>
          <w:rtl/>
        </w:rPr>
      </w:pPr>
      <w:r w:rsidRPr="00E619AD">
        <w:rPr>
          <w:rFonts w:asciiTheme="minorBidi" w:hAnsiTheme="minorBidi" w:cstheme="minorBidi"/>
          <w:b/>
          <w:bCs/>
          <w:sz w:val="48"/>
          <w:szCs w:val="48"/>
          <w:rtl/>
        </w:rPr>
        <w:t>בברכת חופשה נעימה!!!</w:t>
      </w:r>
    </w:p>
    <w:sectPr w:rsidR="00C747F3" w:rsidRPr="00E619AD" w:rsidSect="00FA7B79">
      <w:headerReference w:type="default" r:id="rId8"/>
      <w:pgSz w:w="11906" w:h="16838"/>
      <w:pgMar w:top="1135" w:right="991" w:bottom="0" w:left="99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8DC" w:rsidRDefault="00F428DC" w:rsidP="00093AC2">
      <w:r>
        <w:separator/>
      </w:r>
    </w:p>
  </w:endnote>
  <w:endnote w:type="continuationSeparator" w:id="0">
    <w:p w:rsidR="00F428DC" w:rsidRDefault="00F428DC" w:rsidP="0009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8DC" w:rsidRDefault="00F428DC" w:rsidP="00093AC2">
      <w:r>
        <w:separator/>
      </w:r>
    </w:p>
  </w:footnote>
  <w:footnote w:type="continuationSeparator" w:id="0">
    <w:p w:rsidR="00F428DC" w:rsidRDefault="00F428DC" w:rsidP="00093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9AD" w:rsidRPr="00E619AD" w:rsidRDefault="00E619AD" w:rsidP="00E619AD">
    <w:pPr>
      <w:jc w:val="center"/>
      <w:rPr>
        <w:rFonts w:asciiTheme="minorBidi" w:hAnsiTheme="minorBidi" w:cstheme="minorBidi"/>
        <w:rtl/>
      </w:rPr>
    </w:pPr>
    <w:bookmarkStart w:id="1" w:name="_Hlk168918143"/>
    <w:bookmarkStart w:id="2" w:name="_Hlk168918144"/>
    <w:bookmarkStart w:id="3" w:name="_Hlk168918171"/>
    <w:bookmarkStart w:id="4" w:name="_Hlk168918172"/>
    <w:r w:rsidRPr="00E619AD">
      <w:rPr>
        <w:rFonts w:asciiTheme="minorBidi" w:hAnsiTheme="minorBidi" w:cstheme="minorBidi"/>
        <w:noProof/>
      </w:rPr>
      <w:drawing>
        <wp:anchor distT="0" distB="0" distL="114300" distR="114300" simplePos="0" relativeHeight="251659264" behindDoc="1" locked="0" layoutInCell="1" allowOverlap="1" wp14:anchorId="06C74D3C" wp14:editId="26EABDC1">
          <wp:simplePos x="0" y="0"/>
          <wp:positionH relativeFrom="column">
            <wp:posOffset>-200025</wp:posOffset>
          </wp:positionH>
          <wp:positionV relativeFrom="paragraph">
            <wp:posOffset>-256540</wp:posOffset>
          </wp:positionV>
          <wp:extent cx="981075" cy="695325"/>
          <wp:effectExtent l="0" t="0" r="9525" b="9525"/>
          <wp:wrapNone/>
          <wp:docPr id="3" name="תמונה 3" descr="C:\Users\Avital\Desktop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Users\Avital\Desktop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19AD">
      <w:rPr>
        <w:rFonts w:asciiTheme="minorBidi" w:hAnsiTheme="minorBidi" w:cstheme="minorBidi"/>
        <w:rtl/>
      </w:rPr>
      <w:t xml:space="preserve">קריית החינוך למדעים </w:t>
    </w:r>
  </w:p>
  <w:p w:rsidR="00E619AD" w:rsidRPr="00E619AD" w:rsidRDefault="00E619AD" w:rsidP="00E619AD">
    <w:pPr>
      <w:jc w:val="center"/>
      <w:rPr>
        <w:rFonts w:asciiTheme="minorBidi" w:hAnsiTheme="minorBidi" w:cstheme="minorBidi"/>
        <w:rtl/>
      </w:rPr>
    </w:pPr>
    <w:r w:rsidRPr="00E619AD">
      <w:rPr>
        <w:rFonts w:asciiTheme="minorBidi" w:hAnsiTheme="minorBidi" w:cstheme="minorBidi"/>
        <w:rtl/>
      </w:rPr>
      <w:t>רחובות</w:t>
    </w:r>
  </w:p>
  <w:p w:rsidR="00093AC2" w:rsidRPr="00E619AD" w:rsidRDefault="00E619AD" w:rsidP="00E619AD">
    <w:pPr>
      <w:rPr>
        <w:rFonts w:asciiTheme="minorBidi" w:hAnsiTheme="minorBidi" w:cstheme="minorBidi"/>
        <w:color w:val="00B050"/>
        <w:sz w:val="32"/>
        <w:szCs w:val="32"/>
        <w:u w:val="single"/>
      </w:rPr>
    </w:pP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t>_____________________________________________</w:t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  <w:t>__</w:t>
    </w:r>
    <w:r w:rsidR="00FE6BAA">
      <w:rPr>
        <w:rFonts w:asciiTheme="minorBidi" w:hAnsiTheme="minorBidi" w:cstheme="minorBidi" w:hint="cs"/>
        <w:color w:val="00B050"/>
        <w:sz w:val="32"/>
        <w:szCs w:val="32"/>
        <w:u w:val="single"/>
        <w:rtl/>
      </w:rPr>
      <w:t>____</w:t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t>____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35B5D"/>
    <w:multiLevelType w:val="hybridMultilevel"/>
    <w:tmpl w:val="B9963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7192"/>
    <w:multiLevelType w:val="hybridMultilevel"/>
    <w:tmpl w:val="74289046"/>
    <w:lvl w:ilvl="0" w:tplc="44BE9E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50532"/>
    <w:multiLevelType w:val="hybridMultilevel"/>
    <w:tmpl w:val="37C26DF8"/>
    <w:lvl w:ilvl="0" w:tplc="CAB402C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bCs w:val="0"/>
        <w:cap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737639"/>
    <w:multiLevelType w:val="hybridMultilevel"/>
    <w:tmpl w:val="555880BC"/>
    <w:lvl w:ilvl="0" w:tplc="23CCA430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2376F"/>
    <w:multiLevelType w:val="hybridMultilevel"/>
    <w:tmpl w:val="B6705B9A"/>
    <w:lvl w:ilvl="0" w:tplc="93849488">
      <w:start w:val="5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F1"/>
    <w:rsid w:val="00004012"/>
    <w:rsid w:val="0001218F"/>
    <w:rsid w:val="00021037"/>
    <w:rsid w:val="00026805"/>
    <w:rsid w:val="00047433"/>
    <w:rsid w:val="00053DD2"/>
    <w:rsid w:val="00057550"/>
    <w:rsid w:val="00060D93"/>
    <w:rsid w:val="000675FE"/>
    <w:rsid w:val="00093117"/>
    <w:rsid w:val="00093744"/>
    <w:rsid w:val="00093AC2"/>
    <w:rsid w:val="000952CF"/>
    <w:rsid w:val="000C4650"/>
    <w:rsid w:val="000D5B93"/>
    <w:rsid w:val="00112EE9"/>
    <w:rsid w:val="00117ACD"/>
    <w:rsid w:val="00126F4C"/>
    <w:rsid w:val="00145305"/>
    <w:rsid w:val="00154B7D"/>
    <w:rsid w:val="001560B1"/>
    <w:rsid w:val="001561FD"/>
    <w:rsid w:val="001638EC"/>
    <w:rsid w:val="00195CE8"/>
    <w:rsid w:val="001A07DD"/>
    <w:rsid w:val="001B6C05"/>
    <w:rsid w:val="001C5022"/>
    <w:rsid w:val="001E056A"/>
    <w:rsid w:val="001F49B6"/>
    <w:rsid w:val="00200E46"/>
    <w:rsid w:val="00210E2C"/>
    <w:rsid w:val="00224AC7"/>
    <w:rsid w:val="00232A5F"/>
    <w:rsid w:val="0025234E"/>
    <w:rsid w:val="00254183"/>
    <w:rsid w:val="002542C2"/>
    <w:rsid w:val="00255C24"/>
    <w:rsid w:val="00267392"/>
    <w:rsid w:val="00270090"/>
    <w:rsid w:val="002755AB"/>
    <w:rsid w:val="002760F6"/>
    <w:rsid w:val="00282AC0"/>
    <w:rsid w:val="002946D4"/>
    <w:rsid w:val="0029475C"/>
    <w:rsid w:val="002957A3"/>
    <w:rsid w:val="002A22A2"/>
    <w:rsid w:val="002A7A54"/>
    <w:rsid w:val="002B0200"/>
    <w:rsid w:val="002B0804"/>
    <w:rsid w:val="002B7D0C"/>
    <w:rsid w:val="002C33E5"/>
    <w:rsid w:val="002C4593"/>
    <w:rsid w:val="002C499B"/>
    <w:rsid w:val="002D3205"/>
    <w:rsid w:val="00311CA3"/>
    <w:rsid w:val="00320E50"/>
    <w:rsid w:val="00334F24"/>
    <w:rsid w:val="00341570"/>
    <w:rsid w:val="00347433"/>
    <w:rsid w:val="00356414"/>
    <w:rsid w:val="003A1BFE"/>
    <w:rsid w:val="003A36F8"/>
    <w:rsid w:val="003A46A6"/>
    <w:rsid w:val="003A767B"/>
    <w:rsid w:val="003B4C61"/>
    <w:rsid w:val="003D5FAA"/>
    <w:rsid w:val="003E7EF0"/>
    <w:rsid w:val="003F58A4"/>
    <w:rsid w:val="0042630F"/>
    <w:rsid w:val="004834E4"/>
    <w:rsid w:val="00486AEB"/>
    <w:rsid w:val="004B7FAC"/>
    <w:rsid w:val="004D3361"/>
    <w:rsid w:val="004E47BD"/>
    <w:rsid w:val="004F1449"/>
    <w:rsid w:val="004F5AA2"/>
    <w:rsid w:val="004F60BE"/>
    <w:rsid w:val="0052565B"/>
    <w:rsid w:val="005372E6"/>
    <w:rsid w:val="00537FAF"/>
    <w:rsid w:val="00556C35"/>
    <w:rsid w:val="00564127"/>
    <w:rsid w:val="005663F8"/>
    <w:rsid w:val="00573821"/>
    <w:rsid w:val="005753F8"/>
    <w:rsid w:val="00576371"/>
    <w:rsid w:val="0058789C"/>
    <w:rsid w:val="00595535"/>
    <w:rsid w:val="005963A3"/>
    <w:rsid w:val="005A21C2"/>
    <w:rsid w:val="005C598F"/>
    <w:rsid w:val="005E2B60"/>
    <w:rsid w:val="005F5E19"/>
    <w:rsid w:val="006251DC"/>
    <w:rsid w:val="00634FE3"/>
    <w:rsid w:val="00657C13"/>
    <w:rsid w:val="006660E4"/>
    <w:rsid w:val="0067076B"/>
    <w:rsid w:val="006A0F86"/>
    <w:rsid w:val="006B37B2"/>
    <w:rsid w:val="006B47BF"/>
    <w:rsid w:val="006C268E"/>
    <w:rsid w:val="006C4462"/>
    <w:rsid w:val="006F38D7"/>
    <w:rsid w:val="00700151"/>
    <w:rsid w:val="00714108"/>
    <w:rsid w:val="007214CF"/>
    <w:rsid w:val="00721DED"/>
    <w:rsid w:val="00761FBC"/>
    <w:rsid w:val="0077459D"/>
    <w:rsid w:val="0077480E"/>
    <w:rsid w:val="00796C2F"/>
    <w:rsid w:val="00796EFD"/>
    <w:rsid w:val="0079707D"/>
    <w:rsid w:val="007A1E77"/>
    <w:rsid w:val="007C52BE"/>
    <w:rsid w:val="008043DE"/>
    <w:rsid w:val="00816BA2"/>
    <w:rsid w:val="00830EE7"/>
    <w:rsid w:val="008408F1"/>
    <w:rsid w:val="00851A7C"/>
    <w:rsid w:val="008575BD"/>
    <w:rsid w:val="00891F50"/>
    <w:rsid w:val="00896DC2"/>
    <w:rsid w:val="008A4655"/>
    <w:rsid w:val="008B2016"/>
    <w:rsid w:val="008C0348"/>
    <w:rsid w:val="008C3AEE"/>
    <w:rsid w:val="008D675E"/>
    <w:rsid w:val="008D6DFD"/>
    <w:rsid w:val="008D6E29"/>
    <w:rsid w:val="008E03D2"/>
    <w:rsid w:val="00910FBF"/>
    <w:rsid w:val="00916543"/>
    <w:rsid w:val="00994DC1"/>
    <w:rsid w:val="009A4C83"/>
    <w:rsid w:val="009B7B70"/>
    <w:rsid w:val="009D6147"/>
    <w:rsid w:val="009E5DF7"/>
    <w:rsid w:val="009F3662"/>
    <w:rsid w:val="009F5F7E"/>
    <w:rsid w:val="00A11F60"/>
    <w:rsid w:val="00A342FA"/>
    <w:rsid w:val="00A472EB"/>
    <w:rsid w:val="00A613B1"/>
    <w:rsid w:val="00A64CFB"/>
    <w:rsid w:val="00A93C34"/>
    <w:rsid w:val="00AA371A"/>
    <w:rsid w:val="00AA4103"/>
    <w:rsid w:val="00AA78B7"/>
    <w:rsid w:val="00AD7940"/>
    <w:rsid w:val="00AE22AE"/>
    <w:rsid w:val="00B00589"/>
    <w:rsid w:val="00B07ACE"/>
    <w:rsid w:val="00B1245F"/>
    <w:rsid w:val="00BB2A44"/>
    <w:rsid w:val="00BC78DD"/>
    <w:rsid w:val="00BD08D1"/>
    <w:rsid w:val="00BD110E"/>
    <w:rsid w:val="00BE1C1B"/>
    <w:rsid w:val="00BF594C"/>
    <w:rsid w:val="00C00A83"/>
    <w:rsid w:val="00C11D4B"/>
    <w:rsid w:val="00C15E52"/>
    <w:rsid w:val="00C204CA"/>
    <w:rsid w:val="00C22EC4"/>
    <w:rsid w:val="00C234CD"/>
    <w:rsid w:val="00C238C7"/>
    <w:rsid w:val="00C4151B"/>
    <w:rsid w:val="00C56B70"/>
    <w:rsid w:val="00C666C1"/>
    <w:rsid w:val="00C747F3"/>
    <w:rsid w:val="00C86E80"/>
    <w:rsid w:val="00C902A7"/>
    <w:rsid w:val="00C9077F"/>
    <w:rsid w:val="00C92648"/>
    <w:rsid w:val="00CA3706"/>
    <w:rsid w:val="00CA730B"/>
    <w:rsid w:val="00CB6057"/>
    <w:rsid w:val="00CD2622"/>
    <w:rsid w:val="00CF69F3"/>
    <w:rsid w:val="00D025DD"/>
    <w:rsid w:val="00D05E0E"/>
    <w:rsid w:val="00D20103"/>
    <w:rsid w:val="00D26A6F"/>
    <w:rsid w:val="00D33DED"/>
    <w:rsid w:val="00D70D9D"/>
    <w:rsid w:val="00D76A7B"/>
    <w:rsid w:val="00D93F43"/>
    <w:rsid w:val="00DA3687"/>
    <w:rsid w:val="00DE2933"/>
    <w:rsid w:val="00E05D1A"/>
    <w:rsid w:val="00E15ADB"/>
    <w:rsid w:val="00E26FE8"/>
    <w:rsid w:val="00E307B4"/>
    <w:rsid w:val="00E31878"/>
    <w:rsid w:val="00E54D27"/>
    <w:rsid w:val="00E619AD"/>
    <w:rsid w:val="00E93826"/>
    <w:rsid w:val="00EA3AA9"/>
    <w:rsid w:val="00EB0661"/>
    <w:rsid w:val="00EB7DBE"/>
    <w:rsid w:val="00EE5A0A"/>
    <w:rsid w:val="00EF3D91"/>
    <w:rsid w:val="00F02863"/>
    <w:rsid w:val="00F038EB"/>
    <w:rsid w:val="00F227F5"/>
    <w:rsid w:val="00F33488"/>
    <w:rsid w:val="00F428DC"/>
    <w:rsid w:val="00F63188"/>
    <w:rsid w:val="00F632D4"/>
    <w:rsid w:val="00F67729"/>
    <w:rsid w:val="00F67AD0"/>
    <w:rsid w:val="00F73880"/>
    <w:rsid w:val="00F86C6F"/>
    <w:rsid w:val="00FA7B79"/>
    <w:rsid w:val="00FE6BAA"/>
    <w:rsid w:val="00FF040C"/>
    <w:rsid w:val="00F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D1C2"/>
  <w15:chartTrackingRefBased/>
  <w15:docId w15:val="{A0E547E7-4B13-4A5F-9A67-98874AFC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8F1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D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C2F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796C2F"/>
    <w:rPr>
      <w:rFonts w:ascii="Tahoma" w:eastAsia="Times New Roman" w:hAnsi="Tahoma" w:cs="Tahoma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3AC2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093AC2"/>
    <w:rPr>
      <w:rFonts w:ascii="Times New Roman" w:eastAsia="Times New Roman" w:hAnsi="Times New Roman" w:cs="Narkisim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93AC2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093AC2"/>
    <w:rPr>
      <w:rFonts w:ascii="Times New Roman" w:eastAsia="Times New Roman" w:hAnsi="Times New Roman" w:cs="Narkisi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F4FA1-2986-4E8E-A3A7-D0792F2E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שני</cp:lastModifiedBy>
  <cp:revision>21</cp:revision>
  <cp:lastPrinted>2024-06-10T10:01:00Z</cp:lastPrinted>
  <dcterms:created xsi:type="dcterms:W3CDTF">2024-06-16T07:02:00Z</dcterms:created>
  <dcterms:modified xsi:type="dcterms:W3CDTF">2026-06-10T09:27:00Z</dcterms:modified>
</cp:coreProperties>
</file>